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138" w:rsidRPr="0058437F" w:rsidRDefault="0058437F" w:rsidP="0058437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8437F">
        <w:rPr>
          <w:rFonts w:ascii="Times New Roman" w:hAnsi="Times New Roman" w:cs="Times New Roman"/>
          <w:b/>
          <w:sz w:val="28"/>
          <w:szCs w:val="28"/>
        </w:rPr>
        <w:t xml:space="preserve">ВОПРОС 3 </w:t>
      </w:r>
    </w:p>
    <w:p w:rsidR="0058437F" w:rsidRPr="0058437F" w:rsidRDefault="0058437F" w:rsidP="0058437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437F">
        <w:rPr>
          <w:rFonts w:ascii="Times New Roman" w:hAnsi="Times New Roman" w:cs="Times New Roman"/>
          <w:b/>
          <w:sz w:val="28"/>
          <w:szCs w:val="28"/>
        </w:rPr>
        <w:t>Информация правового управления</w:t>
      </w:r>
    </w:p>
    <w:p w:rsidR="0058437F" w:rsidRPr="0058437F" w:rsidRDefault="0058437F" w:rsidP="0058437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437F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города  </w:t>
      </w:r>
    </w:p>
    <w:bookmarkEnd w:id="0"/>
    <w:p w:rsidR="0058437F" w:rsidRDefault="0058437F" w:rsidP="00B55860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85C1C" w:rsidRDefault="00B55860" w:rsidP="00B55860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проектов </w:t>
      </w:r>
      <w:r w:rsidR="004E2CF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4E2CF8">
        <w:rPr>
          <w:rFonts w:ascii="Times New Roman" w:hAnsi="Times New Roman" w:cs="Times New Roman"/>
          <w:sz w:val="28"/>
          <w:szCs w:val="28"/>
        </w:rPr>
        <w:t>, подготовленных с коррупциогенными факторами,</w:t>
      </w:r>
      <w:r>
        <w:rPr>
          <w:rFonts w:ascii="Times New Roman" w:hAnsi="Times New Roman" w:cs="Times New Roman"/>
          <w:sz w:val="28"/>
          <w:szCs w:val="28"/>
        </w:rPr>
        <w:t xml:space="preserve"> в разрезе структурных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="001B2C0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="001B2C05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343A6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2017 года</w:t>
      </w:r>
    </w:p>
    <w:p w:rsidR="001B2C05" w:rsidRDefault="001B2C05" w:rsidP="001B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C05" w:rsidRPr="000739B3" w:rsidRDefault="000739B3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B2C05">
        <w:rPr>
          <w:rFonts w:ascii="Times New Roman" w:hAnsi="Times New Roman" w:cs="Times New Roman"/>
          <w:sz w:val="28"/>
          <w:szCs w:val="28"/>
        </w:rPr>
        <w:t xml:space="preserve">Всего за </w:t>
      </w:r>
      <w:r w:rsidR="001B2C05" w:rsidRPr="000739B3">
        <w:rPr>
          <w:rFonts w:ascii="Times New Roman" w:hAnsi="Times New Roman" w:cs="Times New Roman"/>
          <w:sz w:val="28"/>
          <w:szCs w:val="28"/>
        </w:rPr>
        <w:t xml:space="preserve">отчетный период подготовлено </w:t>
      </w:r>
      <w:r w:rsidR="00343A66" w:rsidRPr="00343A66">
        <w:rPr>
          <w:rFonts w:ascii="Times New Roman" w:hAnsi="Times New Roman" w:cs="Times New Roman"/>
          <w:b/>
          <w:sz w:val="28"/>
          <w:szCs w:val="28"/>
        </w:rPr>
        <w:t>1</w:t>
      </w:r>
      <w:r w:rsidR="00BA54E9">
        <w:rPr>
          <w:rFonts w:ascii="Times New Roman" w:hAnsi="Times New Roman" w:cs="Times New Roman"/>
          <w:b/>
          <w:sz w:val="28"/>
          <w:szCs w:val="28"/>
        </w:rPr>
        <w:t>7</w:t>
      </w:r>
      <w:r w:rsidR="001B2C05" w:rsidRPr="00343A66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 w:rsidR="001B2C05" w:rsidRPr="000739B3">
        <w:rPr>
          <w:rFonts w:ascii="Times New Roman" w:hAnsi="Times New Roman" w:cs="Times New Roman"/>
          <w:sz w:val="28"/>
          <w:szCs w:val="28"/>
        </w:rPr>
        <w:t xml:space="preserve"> муниципальных нормативных правовых актов, в процессе согласования которых правовым управлением выявлены с </w:t>
      </w:r>
      <w:proofErr w:type="spellStart"/>
      <w:r w:rsidR="001B2C05" w:rsidRPr="000739B3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1B2C05" w:rsidRPr="000739B3">
        <w:rPr>
          <w:rFonts w:ascii="Times New Roman" w:hAnsi="Times New Roman" w:cs="Times New Roman"/>
          <w:sz w:val="28"/>
          <w:szCs w:val="28"/>
        </w:rPr>
        <w:t xml:space="preserve"> факторы, из них:</w:t>
      </w:r>
    </w:p>
    <w:p w:rsidR="00BC6E60" w:rsidRDefault="00BC6E60" w:rsidP="00BC6E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9B3">
        <w:rPr>
          <w:rFonts w:ascii="Times New Roman" w:hAnsi="Times New Roman" w:cs="Times New Roman"/>
          <w:sz w:val="28"/>
          <w:szCs w:val="28"/>
        </w:rPr>
        <w:t xml:space="preserve">- управление учета и распределения жилья –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0739B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0739B3">
        <w:rPr>
          <w:rFonts w:ascii="Times New Roman" w:hAnsi="Times New Roman" w:cs="Times New Roman"/>
          <w:b/>
          <w:sz w:val="28"/>
          <w:szCs w:val="28"/>
        </w:rPr>
        <w:t>;</w:t>
      </w:r>
    </w:p>
    <w:p w:rsidR="001B2C05" w:rsidRPr="000739B3" w:rsidRDefault="001B2C05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9B3">
        <w:rPr>
          <w:rFonts w:ascii="Times New Roman" w:hAnsi="Times New Roman" w:cs="Times New Roman"/>
          <w:sz w:val="28"/>
          <w:szCs w:val="28"/>
        </w:rPr>
        <w:t xml:space="preserve">- </w:t>
      </w:r>
      <w:r w:rsidR="00343A66">
        <w:rPr>
          <w:rFonts w:ascii="Times New Roman" w:hAnsi="Times New Roman" w:cs="Times New Roman"/>
          <w:sz w:val="28"/>
          <w:szCs w:val="28"/>
        </w:rPr>
        <w:t>департамент городского хозяйства</w:t>
      </w:r>
      <w:r w:rsidRPr="000739B3">
        <w:rPr>
          <w:rFonts w:ascii="Times New Roman" w:hAnsi="Times New Roman" w:cs="Times New Roman"/>
          <w:sz w:val="28"/>
          <w:szCs w:val="28"/>
        </w:rPr>
        <w:t xml:space="preserve"> – </w:t>
      </w:r>
      <w:r w:rsidR="00543368">
        <w:rPr>
          <w:rFonts w:ascii="Times New Roman" w:hAnsi="Times New Roman" w:cs="Times New Roman"/>
          <w:b/>
          <w:sz w:val="28"/>
          <w:szCs w:val="28"/>
        </w:rPr>
        <w:t>4</w:t>
      </w:r>
      <w:r w:rsidRPr="000739B3">
        <w:rPr>
          <w:rFonts w:ascii="Times New Roman" w:hAnsi="Times New Roman" w:cs="Times New Roman"/>
          <w:b/>
          <w:sz w:val="28"/>
          <w:szCs w:val="28"/>
        </w:rPr>
        <w:t xml:space="preserve"> проекта;</w:t>
      </w:r>
    </w:p>
    <w:p w:rsidR="00FB1E50" w:rsidRPr="00FB1E50" w:rsidRDefault="003E7DBE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1E50" w:rsidRPr="00FB1E50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FB1E50">
        <w:rPr>
          <w:rFonts w:ascii="Times New Roman" w:hAnsi="Times New Roman" w:cs="Times New Roman"/>
          <w:sz w:val="28"/>
          <w:szCs w:val="28"/>
        </w:rPr>
        <w:t xml:space="preserve">по связям с общественностью и средствами массовой информации – </w:t>
      </w:r>
      <w:r w:rsidR="00DB5508">
        <w:rPr>
          <w:rFonts w:ascii="Times New Roman" w:hAnsi="Times New Roman" w:cs="Times New Roman"/>
          <w:b/>
          <w:sz w:val="28"/>
          <w:szCs w:val="28"/>
        </w:rPr>
        <w:t>2</w:t>
      </w:r>
      <w:r w:rsidR="00FB1E50" w:rsidRPr="00FB1E50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DB5508">
        <w:rPr>
          <w:rFonts w:ascii="Times New Roman" w:hAnsi="Times New Roman" w:cs="Times New Roman"/>
          <w:b/>
          <w:sz w:val="28"/>
          <w:szCs w:val="28"/>
        </w:rPr>
        <w:t>а</w:t>
      </w:r>
      <w:r w:rsidR="00FB1E50" w:rsidRPr="00FB1E50">
        <w:rPr>
          <w:rFonts w:ascii="Times New Roman" w:hAnsi="Times New Roman" w:cs="Times New Roman"/>
          <w:b/>
          <w:sz w:val="28"/>
          <w:szCs w:val="28"/>
        </w:rPr>
        <w:t>;</w:t>
      </w:r>
    </w:p>
    <w:p w:rsidR="001B2C05" w:rsidRPr="000739B3" w:rsidRDefault="00343A66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комитет по управлению имуществом</w:t>
      </w:r>
      <w:r w:rsidR="00BA54E9">
        <w:rPr>
          <w:rFonts w:ascii="Times New Roman" w:hAnsi="Times New Roman" w:cs="Times New Roman"/>
          <w:sz w:val="28"/>
          <w:szCs w:val="28"/>
        </w:rPr>
        <w:t xml:space="preserve"> </w:t>
      </w:r>
      <w:r w:rsidR="001B2C05" w:rsidRPr="000739B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B1E50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1B2C05" w:rsidRPr="000739B3">
        <w:rPr>
          <w:rFonts w:ascii="Times New Roman" w:hAnsi="Times New Roman" w:cs="Times New Roman"/>
          <w:b/>
          <w:sz w:val="28"/>
          <w:szCs w:val="28"/>
        </w:rPr>
        <w:t>;</w:t>
      </w:r>
    </w:p>
    <w:p w:rsidR="001B2C05" w:rsidRPr="000739B3" w:rsidRDefault="001B2C05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9B3">
        <w:rPr>
          <w:rFonts w:ascii="Times New Roman" w:hAnsi="Times New Roman" w:cs="Times New Roman"/>
          <w:sz w:val="28"/>
          <w:szCs w:val="28"/>
        </w:rPr>
        <w:t xml:space="preserve">- </w:t>
      </w:r>
      <w:r w:rsidR="00543368">
        <w:rPr>
          <w:rFonts w:ascii="Times New Roman" w:hAnsi="Times New Roman" w:cs="Times New Roman"/>
          <w:sz w:val="28"/>
          <w:szCs w:val="28"/>
        </w:rPr>
        <w:t xml:space="preserve">комитет культуры и туризма </w:t>
      </w:r>
      <w:r w:rsidRPr="000739B3">
        <w:rPr>
          <w:rFonts w:ascii="Times New Roman" w:hAnsi="Times New Roman" w:cs="Times New Roman"/>
          <w:sz w:val="28"/>
          <w:szCs w:val="28"/>
        </w:rPr>
        <w:t xml:space="preserve"> – </w:t>
      </w:r>
      <w:r w:rsidRPr="000739B3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046A91" w:rsidRPr="000739B3">
        <w:rPr>
          <w:rFonts w:ascii="Times New Roman" w:hAnsi="Times New Roman" w:cs="Times New Roman"/>
          <w:b/>
          <w:sz w:val="28"/>
          <w:szCs w:val="28"/>
        </w:rPr>
        <w:t>проект;</w:t>
      </w:r>
    </w:p>
    <w:p w:rsidR="00BA54E9" w:rsidRDefault="00BA54E9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департамент архитектуры и градостроительства </w:t>
      </w:r>
      <w:r w:rsidRPr="000739B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 проект;</w:t>
      </w:r>
    </w:p>
    <w:p w:rsidR="00BA54E9" w:rsidRPr="00BA54E9" w:rsidRDefault="00BA54E9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4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депутат Думы города – </w:t>
      </w:r>
      <w:r w:rsidRPr="00BA54E9">
        <w:rPr>
          <w:rFonts w:ascii="Times New Roman" w:hAnsi="Times New Roman" w:cs="Times New Roman"/>
          <w:b/>
          <w:sz w:val="28"/>
          <w:szCs w:val="28"/>
        </w:rPr>
        <w:t>1 проект.</w:t>
      </w:r>
    </w:p>
    <w:p w:rsidR="00345971" w:rsidRPr="000739B3" w:rsidRDefault="000739B3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9B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345971" w:rsidRPr="000739B3">
        <w:rPr>
          <w:rFonts w:ascii="Times New Roman" w:hAnsi="Times New Roman" w:cs="Times New Roman"/>
          <w:sz w:val="28"/>
          <w:szCs w:val="28"/>
        </w:rPr>
        <w:t>Коррупциогеные</w:t>
      </w:r>
      <w:proofErr w:type="spellEnd"/>
      <w:r w:rsidR="00345971" w:rsidRPr="000739B3">
        <w:rPr>
          <w:rFonts w:ascii="Times New Roman" w:hAnsi="Times New Roman" w:cs="Times New Roman"/>
          <w:sz w:val="28"/>
          <w:szCs w:val="28"/>
        </w:rPr>
        <w:t xml:space="preserve"> факторы выражены в виде:</w:t>
      </w:r>
    </w:p>
    <w:p w:rsidR="00345971" w:rsidRPr="000739B3" w:rsidRDefault="00345971" w:rsidP="000739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9B3">
        <w:rPr>
          <w:rFonts w:ascii="Times New Roman" w:hAnsi="Times New Roman" w:cs="Times New Roman"/>
          <w:sz w:val="28"/>
          <w:szCs w:val="28"/>
        </w:rPr>
        <w:t>- п</w:t>
      </w:r>
      <w:r w:rsidR="000739B3">
        <w:rPr>
          <w:rFonts w:ascii="Times New Roman" w:hAnsi="Times New Roman" w:cs="Times New Roman"/>
          <w:sz w:val="28"/>
          <w:szCs w:val="28"/>
        </w:rPr>
        <w:t>ринятие муниципального правового акта</w:t>
      </w:r>
      <w:r w:rsidRPr="000739B3">
        <w:rPr>
          <w:rFonts w:ascii="Times New Roman" w:hAnsi="Times New Roman" w:cs="Times New Roman"/>
          <w:sz w:val="28"/>
          <w:szCs w:val="28"/>
        </w:rPr>
        <w:t xml:space="preserve"> за пределами компетенции;</w:t>
      </w:r>
    </w:p>
    <w:p w:rsidR="000739B3" w:rsidRPr="000739B3" w:rsidRDefault="00345971" w:rsidP="0007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9B3">
        <w:rPr>
          <w:rFonts w:ascii="Times New Roman" w:hAnsi="Times New Roman" w:cs="Times New Roman"/>
          <w:sz w:val="28"/>
          <w:szCs w:val="28"/>
        </w:rPr>
        <w:t xml:space="preserve">          - отсутствие или неполнота административных процедур </w:t>
      </w:r>
      <w:r w:rsidR="000739B3" w:rsidRPr="000739B3">
        <w:rPr>
          <w:rFonts w:ascii="Times New Roman" w:hAnsi="Times New Roman" w:cs="Times New Roman"/>
          <w:sz w:val="28"/>
          <w:szCs w:val="28"/>
        </w:rPr>
        <w:t>(не указаны сроки</w:t>
      </w:r>
      <w:r w:rsidR="00A65CB3">
        <w:rPr>
          <w:rFonts w:ascii="Times New Roman" w:hAnsi="Times New Roman" w:cs="Times New Roman"/>
          <w:sz w:val="28"/>
          <w:szCs w:val="28"/>
        </w:rPr>
        <w:t xml:space="preserve"> совершения действий</w:t>
      </w:r>
      <w:r w:rsidR="000739B3" w:rsidRPr="000739B3">
        <w:rPr>
          <w:rFonts w:ascii="Times New Roman" w:hAnsi="Times New Roman" w:cs="Times New Roman"/>
          <w:sz w:val="28"/>
          <w:szCs w:val="28"/>
        </w:rPr>
        <w:t>, недостаточно четко урегулирован порядок и т.д.);</w:t>
      </w:r>
    </w:p>
    <w:p w:rsidR="000739B3" w:rsidRDefault="000739B3" w:rsidP="0007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39B3">
        <w:rPr>
          <w:rFonts w:ascii="Times New Roman" w:hAnsi="Times New Roman" w:cs="Times New Roman"/>
          <w:sz w:val="28"/>
          <w:szCs w:val="28"/>
        </w:rPr>
        <w:tab/>
        <w:t>- ш</w:t>
      </w:r>
      <w:r w:rsidR="00290E46" w:rsidRPr="000739B3">
        <w:rPr>
          <w:rFonts w:ascii="Times New Roman" w:hAnsi="Times New Roman" w:cs="Times New Roman"/>
          <w:sz w:val="28"/>
          <w:szCs w:val="28"/>
        </w:rPr>
        <w:t>ирота дискреционных полномочий</w:t>
      </w:r>
      <w:r w:rsidRPr="000739B3">
        <w:rPr>
          <w:rFonts w:ascii="Times New Roman" w:hAnsi="Times New Roman" w:cs="Times New Roman"/>
          <w:sz w:val="28"/>
          <w:szCs w:val="28"/>
        </w:rPr>
        <w:t xml:space="preserve"> и юридико-лингвистическая неопределенность</w:t>
      </w:r>
      <w:r w:rsidR="00290E46" w:rsidRPr="000739B3">
        <w:rPr>
          <w:rFonts w:ascii="Times New Roman" w:hAnsi="Times New Roman" w:cs="Times New Roman"/>
          <w:sz w:val="28"/>
          <w:szCs w:val="28"/>
        </w:rPr>
        <w:t xml:space="preserve"> (</w:t>
      </w:r>
      <w:r w:rsidR="00A65CB3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1D182A">
        <w:rPr>
          <w:rFonts w:ascii="Times New Roman" w:hAnsi="Times New Roman" w:cs="Times New Roman"/>
          <w:sz w:val="28"/>
          <w:szCs w:val="28"/>
        </w:rPr>
        <w:t xml:space="preserve">не указан срок совершения действия, </w:t>
      </w:r>
      <w:r w:rsidR="00290E46" w:rsidRPr="000739B3">
        <w:rPr>
          <w:rFonts w:ascii="Times New Roman" w:hAnsi="Times New Roman" w:cs="Times New Roman"/>
          <w:sz w:val="28"/>
          <w:szCs w:val="28"/>
        </w:rPr>
        <w:t xml:space="preserve">употребление </w:t>
      </w:r>
      <w:r w:rsidR="00290E46" w:rsidRPr="0007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неопределенных двусмысленных </w:t>
      </w:r>
      <w:r w:rsidR="00290E46" w:rsidRPr="000739B3">
        <w:rPr>
          <w:rFonts w:ascii="Times New Roman" w:hAnsi="Times New Roman" w:cs="Times New Roman"/>
          <w:sz w:val="28"/>
          <w:szCs w:val="28"/>
          <w:lang w:eastAsia="ru-RU"/>
        </w:rPr>
        <w:t>формулировок «в установленный срок»</w:t>
      </w:r>
      <w:r>
        <w:rPr>
          <w:rFonts w:ascii="Times New Roman" w:hAnsi="Times New Roman" w:cs="Times New Roman"/>
          <w:sz w:val="28"/>
          <w:szCs w:val="28"/>
          <w:lang w:eastAsia="ru-RU"/>
        </w:rPr>
        <w:t>, «по определенной теме»</w:t>
      </w:r>
      <w:r w:rsidR="00154F24" w:rsidRPr="000739B3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45971" w:rsidRDefault="000739B3" w:rsidP="0007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- н</w:t>
      </w:r>
      <w:r w:rsidR="00290E46" w:rsidRPr="000739B3">
        <w:rPr>
          <w:rFonts w:ascii="Times New Roman" w:hAnsi="Times New Roman" w:cs="Times New Roman"/>
          <w:sz w:val="28"/>
          <w:szCs w:val="28"/>
        </w:rPr>
        <w:t>аличие завышенных требований (например, слишком большой перечень требований к получателю субсидии</w:t>
      </w:r>
      <w:r w:rsidR="003A265E">
        <w:rPr>
          <w:rFonts w:ascii="Times New Roman" w:hAnsi="Times New Roman" w:cs="Times New Roman"/>
          <w:sz w:val="28"/>
          <w:szCs w:val="28"/>
        </w:rPr>
        <w:t>);</w:t>
      </w:r>
    </w:p>
    <w:p w:rsidR="00F22E9B" w:rsidRPr="00D83C6A" w:rsidRDefault="00F22E9B" w:rsidP="0007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83C6A">
        <w:rPr>
          <w:rFonts w:ascii="Times New Roman" w:hAnsi="Times New Roman" w:cs="Times New Roman"/>
          <w:sz w:val="28"/>
          <w:szCs w:val="24"/>
        </w:rPr>
        <w:tab/>
        <w:t xml:space="preserve">- </w:t>
      </w:r>
      <w:r w:rsidR="00272A80">
        <w:rPr>
          <w:rFonts w:ascii="Times New Roman" w:hAnsi="Times New Roman" w:cs="Times New Roman"/>
          <w:sz w:val="28"/>
          <w:szCs w:val="24"/>
        </w:rPr>
        <w:t>н</w:t>
      </w:r>
      <w:r w:rsidR="00D83C6A" w:rsidRPr="00D83C6A">
        <w:rPr>
          <w:rFonts w:ascii="Times New Roman" w:hAnsi="Times New Roman" w:cs="Times New Roman"/>
          <w:sz w:val="28"/>
          <w:szCs w:val="24"/>
        </w:rPr>
        <w:t>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</w:r>
      <w:r w:rsidR="00D83C6A">
        <w:rPr>
          <w:rFonts w:ascii="Times New Roman" w:hAnsi="Times New Roman" w:cs="Times New Roman"/>
          <w:sz w:val="28"/>
          <w:szCs w:val="24"/>
        </w:rPr>
        <w:t>;</w:t>
      </w:r>
      <w:r w:rsidR="00D83C6A" w:rsidRPr="00D83C6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23087" w:rsidRDefault="003E7DBE" w:rsidP="000230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выборочное изменение объема прав;</w:t>
      </w:r>
    </w:p>
    <w:p w:rsidR="00023087" w:rsidRPr="00023087" w:rsidRDefault="00023087" w:rsidP="000230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наличие неопределенных, трудновыполнимых и (или) обременительных требований к гражданам и организациям</w:t>
      </w:r>
      <w:r w:rsidR="00C41585">
        <w:rPr>
          <w:rFonts w:ascii="Times New Roman" w:hAnsi="Times New Roman" w:cs="Times New Roman"/>
          <w:sz w:val="28"/>
          <w:szCs w:val="28"/>
        </w:rPr>
        <w:t xml:space="preserve"> (например, слишком большой перечень документов, часть из которых может быть запрошена Администрацией города самостоятельно в органах государственной власти)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36D1" w:rsidRDefault="001E36D1" w:rsidP="0007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ссылка на признанный утратившим силу правовой акт;</w:t>
      </w:r>
    </w:p>
    <w:p w:rsidR="003A265E" w:rsidRDefault="003A265E" w:rsidP="0007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E7DBE">
        <w:rPr>
          <w:rFonts w:ascii="Times New Roman" w:hAnsi="Times New Roman" w:cs="Times New Roman"/>
          <w:sz w:val="28"/>
          <w:szCs w:val="28"/>
        </w:rPr>
        <w:t>нормативные коллизии</w:t>
      </w:r>
      <w:r w:rsidR="001D182A">
        <w:rPr>
          <w:rFonts w:ascii="Times New Roman" w:hAnsi="Times New Roman" w:cs="Times New Roman"/>
          <w:sz w:val="28"/>
          <w:szCs w:val="28"/>
        </w:rPr>
        <w:t xml:space="preserve"> (внутренние противоречия между нормами акта)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6AF8" w:rsidRDefault="000739B3" w:rsidP="0007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2A80">
        <w:rPr>
          <w:rFonts w:ascii="Times New Roman" w:hAnsi="Times New Roman" w:cs="Times New Roman"/>
          <w:sz w:val="28"/>
          <w:szCs w:val="28"/>
        </w:rPr>
        <w:t>В связи с вышеизложенным, структурным подразделениям Администрации города рекомендуется</w:t>
      </w:r>
      <w:r w:rsidR="00246AF8">
        <w:rPr>
          <w:rFonts w:ascii="Times New Roman" w:hAnsi="Times New Roman" w:cs="Times New Roman"/>
          <w:sz w:val="28"/>
          <w:szCs w:val="28"/>
        </w:rPr>
        <w:t xml:space="preserve"> </w:t>
      </w:r>
      <w:r w:rsidR="00272A80">
        <w:rPr>
          <w:rFonts w:ascii="Times New Roman" w:hAnsi="Times New Roman" w:cs="Times New Roman"/>
          <w:sz w:val="28"/>
          <w:szCs w:val="28"/>
        </w:rPr>
        <w:t>при подготовке проектов муниципальные правовых актов</w:t>
      </w:r>
      <w:r w:rsidR="00246AF8">
        <w:rPr>
          <w:rFonts w:ascii="Times New Roman" w:hAnsi="Times New Roman" w:cs="Times New Roman"/>
          <w:sz w:val="28"/>
          <w:szCs w:val="28"/>
        </w:rPr>
        <w:t>:</w:t>
      </w:r>
    </w:p>
    <w:p w:rsidR="00246AF8" w:rsidRDefault="00246AF8" w:rsidP="00246A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72A80">
        <w:rPr>
          <w:rFonts w:ascii="Times New Roman" w:hAnsi="Times New Roman" w:cs="Times New Roman"/>
          <w:sz w:val="28"/>
          <w:szCs w:val="28"/>
        </w:rPr>
        <w:t xml:space="preserve"> не допускать появления указанных выше </w:t>
      </w:r>
      <w:proofErr w:type="spellStart"/>
      <w:r w:rsidR="00272A80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272A80">
        <w:rPr>
          <w:rFonts w:ascii="Times New Roman" w:hAnsi="Times New Roman" w:cs="Times New Roman"/>
          <w:sz w:val="28"/>
          <w:szCs w:val="28"/>
        </w:rPr>
        <w:t xml:space="preserve"> факторов в проектах, в том числе проверять компетенцию органов местного самоуправления</w:t>
      </w:r>
      <w:r w:rsidR="00023087">
        <w:rPr>
          <w:rFonts w:ascii="Times New Roman" w:hAnsi="Times New Roman" w:cs="Times New Roman"/>
          <w:sz w:val="28"/>
          <w:szCs w:val="28"/>
        </w:rPr>
        <w:t>;</w:t>
      </w:r>
      <w:r w:rsidR="00272A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AF8" w:rsidRDefault="00246AF8" w:rsidP="00246A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72A80">
        <w:rPr>
          <w:rFonts w:ascii="Times New Roman" w:hAnsi="Times New Roman" w:cs="Times New Roman"/>
          <w:sz w:val="28"/>
          <w:szCs w:val="28"/>
        </w:rPr>
        <w:t>не допускать несогласованности между нормами права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39B3" w:rsidRDefault="00246AF8" w:rsidP="00246A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272A80">
        <w:rPr>
          <w:rFonts w:ascii="Times New Roman" w:hAnsi="Times New Roman" w:cs="Times New Roman"/>
          <w:sz w:val="28"/>
          <w:szCs w:val="28"/>
        </w:rPr>
        <w:t>при необходимости, обращаться за консультационной помощью в соответствую</w:t>
      </w:r>
      <w:r>
        <w:rPr>
          <w:rFonts w:ascii="Times New Roman" w:hAnsi="Times New Roman" w:cs="Times New Roman"/>
          <w:sz w:val="28"/>
          <w:szCs w:val="28"/>
        </w:rPr>
        <w:t>щий отдел правового управления</w:t>
      </w:r>
      <w:r w:rsidR="00023087">
        <w:rPr>
          <w:rFonts w:ascii="Times New Roman" w:hAnsi="Times New Roman" w:cs="Times New Roman"/>
          <w:sz w:val="28"/>
          <w:szCs w:val="28"/>
        </w:rPr>
        <w:t>.</w:t>
      </w:r>
    </w:p>
    <w:p w:rsidR="000739B3" w:rsidRDefault="000739B3" w:rsidP="000739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проектов муниципальных нормативных правовых актов, подготовленных с коррупциогенными факторами, в разрезе структурных подразделений  Администрации города приведен ниже.</w:t>
      </w:r>
    </w:p>
    <w:p w:rsidR="00023087" w:rsidRPr="000739B3" w:rsidRDefault="00023087" w:rsidP="000739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2C05" w:rsidRDefault="001B2C05" w:rsidP="001B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252"/>
        <w:gridCol w:w="3402"/>
      </w:tblGrid>
      <w:tr w:rsidR="00B55860" w:rsidTr="00023087">
        <w:tc>
          <w:tcPr>
            <w:tcW w:w="534" w:type="dxa"/>
          </w:tcPr>
          <w:p w:rsidR="00B55860" w:rsidRPr="00B55860" w:rsidRDefault="00B55860" w:rsidP="00B5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60"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2126" w:type="dxa"/>
          </w:tcPr>
          <w:p w:rsidR="00B55860" w:rsidRPr="00B55860" w:rsidRDefault="00A912D7" w:rsidP="00B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МСУ или с</w:t>
            </w:r>
            <w:r w:rsidR="00B55860" w:rsidRPr="00B55860">
              <w:rPr>
                <w:rFonts w:ascii="Times New Roman" w:hAnsi="Times New Roman" w:cs="Times New Roman"/>
                <w:sz w:val="24"/>
                <w:szCs w:val="24"/>
              </w:rPr>
              <w:t>труктурное подразделение Администрации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подготовивший МПА </w:t>
            </w:r>
          </w:p>
        </w:tc>
        <w:tc>
          <w:tcPr>
            <w:tcW w:w="4252" w:type="dxa"/>
          </w:tcPr>
          <w:p w:rsidR="00B55860" w:rsidRPr="00B55860" w:rsidRDefault="00B55860" w:rsidP="00B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60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МПА</w:t>
            </w:r>
          </w:p>
        </w:tc>
        <w:tc>
          <w:tcPr>
            <w:tcW w:w="3402" w:type="dxa"/>
          </w:tcPr>
          <w:p w:rsidR="00B55860" w:rsidRPr="00B55860" w:rsidRDefault="00B55860" w:rsidP="00B55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60">
              <w:rPr>
                <w:rFonts w:ascii="Times New Roman" w:hAnsi="Times New Roman" w:cs="Times New Roman"/>
                <w:sz w:val="24"/>
                <w:szCs w:val="24"/>
              </w:rPr>
              <w:t xml:space="preserve">Примеры </w:t>
            </w:r>
            <w:proofErr w:type="spellStart"/>
            <w:r w:rsidRPr="00B55860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B55860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выявленных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МПА</w:t>
            </w:r>
          </w:p>
        </w:tc>
      </w:tr>
      <w:tr w:rsidR="00B55860" w:rsidTr="00023087">
        <w:tc>
          <w:tcPr>
            <w:tcW w:w="534" w:type="dxa"/>
          </w:tcPr>
          <w:p w:rsidR="00B55860" w:rsidRPr="00B55860" w:rsidRDefault="00B55860" w:rsidP="00A9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26" w:type="dxa"/>
          </w:tcPr>
          <w:p w:rsidR="00B55860" w:rsidRPr="00B55860" w:rsidRDefault="006B0042" w:rsidP="00A912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Думы</w:t>
            </w:r>
          </w:p>
        </w:tc>
        <w:tc>
          <w:tcPr>
            <w:tcW w:w="4252" w:type="dxa"/>
          </w:tcPr>
          <w:p w:rsidR="00B55860" w:rsidRPr="006B0042" w:rsidRDefault="006B0042" w:rsidP="006B0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Думы города «О внесении изменений в решение Думы города от 20.06.2013 № 345-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ДГ «Об утверждении Правил благоустройства территории города Сургута»</w:t>
            </w:r>
          </w:p>
        </w:tc>
        <w:tc>
          <w:tcPr>
            <w:tcW w:w="3402" w:type="dxa"/>
          </w:tcPr>
          <w:p w:rsidR="003E7DBE" w:rsidRPr="00B55860" w:rsidRDefault="006B0042" w:rsidP="006B0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Широта дискреционных полномочий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«а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» п.3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антикоррупционной экспертизы нормативных правовых актов и проектов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12D7">
              <w:rPr>
                <w:rFonts w:ascii="Times New Roman" w:hAnsi="Times New Roman" w:cs="Times New Roman"/>
                <w:sz w:val="24"/>
                <w:szCs w:val="24"/>
              </w:rPr>
              <w:t xml:space="preserve">(заключение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912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12D7">
              <w:rPr>
                <w:rFonts w:ascii="Times New Roman" w:hAnsi="Times New Roman" w:cs="Times New Roman"/>
                <w:sz w:val="24"/>
                <w:szCs w:val="24"/>
              </w:rPr>
              <w:t>.2017)</w:t>
            </w:r>
          </w:p>
        </w:tc>
      </w:tr>
      <w:tr w:rsidR="00A912D7" w:rsidTr="00023087">
        <w:tc>
          <w:tcPr>
            <w:tcW w:w="534" w:type="dxa"/>
          </w:tcPr>
          <w:p w:rsidR="00A912D7" w:rsidRPr="00B55860" w:rsidRDefault="00741AC4" w:rsidP="00B5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05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A912D7" w:rsidRPr="00B55860" w:rsidRDefault="006B0042" w:rsidP="00B2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архитектуры и градостроительства</w:t>
            </w:r>
          </w:p>
        </w:tc>
        <w:tc>
          <w:tcPr>
            <w:tcW w:w="4252" w:type="dxa"/>
          </w:tcPr>
          <w:p w:rsidR="00A912D7" w:rsidRPr="00B55860" w:rsidRDefault="00B205DB" w:rsidP="006B0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</w:t>
            </w:r>
            <w:r w:rsidR="000E58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B0042">
              <w:rPr>
                <w:rFonts w:ascii="Times New Roman" w:hAnsi="Times New Roman" w:cs="Times New Roman"/>
                <w:sz w:val="24"/>
                <w:szCs w:val="24"/>
              </w:rPr>
              <w:t>О мероприятиях по переустройству и(или) перепланировке жилых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042">
              <w:rPr>
                <w:rFonts w:ascii="Times New Roman" w:hAnsi="Times New Roman" w:cs="Times New Roman"/>
                <w:sz w:val="24"/>
                <w:szCs w:val="24"/>
              </w:rPr>
              <w:t>в жилых домах на территории города Сургута»</w:t>
            </w:r>
          </w:p>
        </w:tc>
        <w:tc>
          <w:tcPr>
            <w:tcW w:w="3402" w:type="dxa"/>
          </w:tcPr>
          <w:p w:rsidR="00DB5508" w:rsidRDefault="00DB5508" w:rsidP="00DB5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МПА за пределами компетенции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«д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» п.3 Методики проведения антикоррупционной экспертизы нормативных правовых актов и проектов нормативных правовых актов</w:t>
            </w:r>
          </w:p>
          <w:p w:rsidR="00A912D7" w:rsidRPr="00B55860" w:rsidRDefault="00DB5508" w:rsidP="00DB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02.05.2017)</w:t>
            </w:r>
          </w:p>
        </w:tc>
      </w:tr>
      <w:tr w:rsidR="003579B1" w:rsidTr="00023087">
        <w:tc>
          <w:tcPr>
            <w:tcW w:w="534" w:type="dxa"/>
          </w:tcPr>
          <w:p w:rsidR="003579B1" w:rsidRDefault="00741AC4" w:rsidP="00B5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79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3579B1" w:rsidRDefault="00DB5508" w:rsidP="00B2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культуры и туризма</w:t>
            </w:r>
          </w:p>
        </w:tc>
        <w:tc>
          <w:tcPr>
            <w:tcW w:w="4252" w:type="dxa"/>
          </w:tcPr>
          <w:p w:rsidR="003579B1" w:rsidRDefault="003579B1" w:rsidP="00DB5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9B25EC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«</w:t>
            </w:r>
            <w:r w:rsidR="00DB5508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аттестации кандидатов на должность руководителя и руководителей муниципальных учреждений дополнительного образования, курируемых комитетом культуры и туризма Администрации города»</w:t>
            </w:r>
          </w:p>
        </w:tc>
        <w:tc>
          <w:tcPr>
            <w:tcW w:w="3402" w:type="dxa"/>
          </w:tcPr>
          <w:p w:rsidR="003579B1" w:rsidRDefault="00DB5508" w:rsidP="00DB55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Широта дискреционных полномочий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«а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» п.3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антикоррупционной экспертизы нормативных правовых актов и проектов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(заключение от 20.06.2017)</w:t>
            </w:r>
          </w:p>
        </w:tc>
      </w:tr>
      <w:tr w:rsidR="009B25EC" w:rsidTr="00023087">
        <w:tc>
          <w:tcPr>
            <w:tcW w:w="534" w:type="dxa"/>
          </w:tcPr>
          <w:p w:rsidR="009B25EC" w:rsidRDefault="00741AC4" w:rsidP="00B5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25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9B25EC" w:rsidRDefault="00DB5508" w:rsidP="00B2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4252" w:type="dxa"/>
          </w:tcPr>
          <w:p w:rsidR="009B25EC" w:rsidRDefault="009B25EC" w:rsidP="00DB5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«Об утверждении порядка п</w:t>
            </w:r>
            <w:r w:rsidR="00DB5508">
              <w:rPr>
                <w:rFonts w:ascii="Times New Roman" w:hAnsi="Times New Roman" w:cs="Times New Roman"/>
                <w:sz w:val="24"/>
                <w:szCs w:val="24"/>
              </w:rPr>
              <w:t>ередачи на реконструкцию, переустройство, модернизацию, регистрации права собственности и передачу эксплуатирующим организациям систем коммунального хозяйства, в том числе объектов тепло</w:t>
            </w:r>
            <w:proofErr w:type="gramStart"/>
            <w:r w:rsidR="00DB5508">
              <w:rPr>
                <w:rFonts w:ascii="Times New Roman" w:hAnsi="Times New Roman" w:cs="Times New Roman"/>
                <w:sz w:val="24"/>
                <w:szCs w:val="24"/>
              </w:rPr>
              <w:t>-,газо</w:t>
            </w:r>
            <w:proofErr w:type="gramEnd"/>
            <w:r w:rsidR="00DB5508">
              <w:rPr>
                <w:rFonts w:ascii="Times New Roman" w:hAnsi="Times New Roman" w:cs="Times New Roman"/>
                <w:sz w:val="24"/>
                <w:szCs w:val="24"/>
              </w:rPr>
              <w:t xml:space="preserve">- и энергоснабжения, централизованных систем горячего водоснабжения, холодного водоснабжения и(или) водоотведения, отдельных объектов таких систем, осуществляемых в </w:t>
            </w:r>
            <w:r w:rsidR="00DB5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договора о развитии застроенной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</w:p>
        </w:tc>
        <w:tc>
          <w:tcPr>
            <w:tcW w:w="3402" w:type="dxa"/>
          </w:tcPr>
          <w:p w:rsidR="00023087" w:rsidRDefault="00023087" w:rsidP="009B2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9B25EC">
              <w:rPr>
                <w:rFonts w:ascii="Times New Roman" w:hAnsi="Times New Roman" w:cs="Times New Roman"/>
                <w:sz w:val="24"/>
                <w:szCs w:val="24"/>
              </w:rPr>
              <w:t>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МПА за пределами компетенции</w:t>
            </w:r>
          </w:p>
          <w:p w:rsidR="00023087" w:rsidRDefault="00023087" w:rsidP="009B2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Отсутствие или неполнота административных процедур</w:t>
            </w:r>
          </w:p>
          <w:p w:rsidR="009B25EC" w:rsidRDefault="009B25EC" w:rsidP="009B2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«д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» п.3</w:t>
            </w:r>
            <w:r w:rsidR="000230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023087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="00023087">
              <w:rPr>
                <w:rFonts w:ascii="Times New Roman" w:hAnsi="Times New Roman" w:cs="Times New Roman"/>
                <w:sz w:val="24"/>
                <w:szCs w:val="24"/>
              </w:rPr>
              <w:t>. «ж» п.3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проведения антикоррупционной экспертизы нормативных правовых актов и проектов нормативных правовых актов</w:t>
            </w:r>
          </w:p>
          <w:p w:rsidR="009B25EC" w:rsidRDefault="00023087" w:rsidP="00DB55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5EC">
              <w:rPr>
                <w:rFonts w:ascii="Times New Roman" w:hAnsi="Times New Roman" w:cs="Times New Roman"/>
                <w:sz w:val="24"/>
                <w:szCs w:val="24"/>
              </w:rPr>
              <w:t xml:space="preserve">(заключение от </w:t>
            </w:r>
            <w:r w:rsidR="00DB55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3B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B55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25EC">
              <w:rPr>
                <w:rFonts w:ascii="Times New Roman" w:hAnsi="Times New Roman" w:cs="Times New Roman"/>
                <w:sz w:val="24"/>
                <w:szCs w:val="24"/>
              </w:rPr>
              <w:t>.2017)</w:t>
            </w:r>
          </w:p>
        </w:tc>
      </w:tr>
      <w:tr w:rsidR="000533C1" w:rsidTr="00023087">
        <w:tc>
          <w:tcPr>
            <w:tcW w:w="534" w:type="dxa"/>
          </w:tcPr>
          <w:p w:rsidR="000533C1" w:rsidRDefault="00741AC4" w:rsidP="00B5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3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0533C1" w:rsidRDefault="00163B3A" w:rsidP="00B2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B3A">
              <w:rPr>
                <w:rFonts w:ascii="Times New Roman" w:hAnsi="Times New Roman" w:cs="Times New Roman"/>
                <w:sz w:val="24"/>
                <w:szCs w:val="28"/>
              </w:rPr>
              <w:t>Управление по связям с общественностью и средствами массовой информации</w:t>
            </w:r>
          </w:p>
        </w:tc>
        <w:tc>
          <w:tcPr>
            <w:tcW w:w="4252" w:type="dxa"/>
          </w:tcPr>
          <w:p w:rsidR="00163B3A" w:rsidRDefault="000533C1" w:rsidP="00163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Администрация города «</w:t>
            </w:r>
            <w:r w:rsidR="00163B3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от 16.05.2012 № 3166 «Об утверждении порядка предоставления субсидий на возмещение затрат (погашение задолженности) по оплате жилищно-коммунальных услуг социально ориентированным некоммерческим организациям, объединяющим инвалидов и защищающим их права и интересы</w:t>
            </w:r>
          </w:p>
          <w:p w:rsidR="000533C1" w:rsidRDefault="00163B3A" w:rsidP="00163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предоставляющим услуги для инвалидов по проведению культурно-досуговых мероприятий и спортивной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реабилитации»</w:t>
            </w:r>
            <w:r w:rsidR="000533C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</w:p>
        </w:tc>
        <w:tc>
          <w:tcPr>
            <w:tcW w:w="3402" w:type="dxa"/>
          </w:tcPr>
          <w:p w:rsidR="00023087" w:rsidRDefault="00023087" w:rsidP="007B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Широта дискреционных полномочий</w:t>
            </w:r>
          </w:p>
          <w:p w:rsidR="00023087" w:rsidRDefault="00023087" w:rsidP="007B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Отсутствие или неполнота административных процедур </w:t>
            </w:r>
          </w:p>
          <w:p w:rsidR="001D182A" w:rsidRDefault="00163B3A" w:rsidP="007B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«а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» п.3</w:t>
            </w:r>
            <w:r w:rsidR="000230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023087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="00023087">
              <w:rPr>
                <w:rFonts w:ascii="Times New Roman" w:hAnsi="Times New Roman" w:cs="Times New Roman"/>
                <w:sz w:val="24"/>
                <w:szCs w:val="24"/>
              </w:rPr>
              <w:t>. «ж» п.3</w:t>
            </w:r>
            <w:r w:rsidR="00023087" w:rsidRPr="00A91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антикоррупционной экспертизы нормативных правовых актов и проектов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33C1" w:rsidRDefault="00163B3A" w:rsidP="007B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26.06.2017)</w:t>
            </w:r>
          </w:p>
        </w:tc>
      </w:tr>
      <w:tr w:rsidR="007B5ABE" w:rsidTr="00023087">
        <w:tc>
          <w:tcPr>
            <w:tcW w:w="534" w:type="dxa"/>
          </w:tcPr>
          <w:p w:rsidR="007B5ABE" w:rsidRDefault="00741AC4" w:rsidP="00B5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5A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7B5ABE" w:rsidRDefault="00163B3A" w:rsidP="00B2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B3A">
              <w:rPr>
                <w:rFonts w:ascii="Times New Roman" w:hAnsi="Times New Roman" w:cs="Times New Roman"/>
                <w:sz w:val="24"/>
                <w:szCs w:val="28"/>
              </w:rPr>
              <w:t>Управление по связям с общественностью и средствами массовой информации</w:t>
            </w:r>
          </w:p>
        </w:tc>
        <w:tc>
          <w:tcPr>
            <w:tcW w:w="4252" w:type="dxa"/>
          </w:tcPr>
          <w:p w:rsidR="007B5ABE" w:rsidRDefault="007B5ABE" w:rsidP="00163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</w:t>
            </w:r>
            <w:r w:rsidR="00163B3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от 16.05.2013 № 3166 «Об утверждении порядка предоставления субсидий на возмещение затрат (погашение задолженности) по оплате жилищно-коммунальных услуг социально ориентированным некоммерческим организациям, объединяющим инвалидов по проведению культурно-досуговых мероприятий и спортивной реабилитации»</w:t>
            </w:r>
          </w:p>
        </w:tc>
        <w:tc>
          <w:tcPr>
            <w:tcW w:w="3402" w:type="dxa"/>
          </w:tcPr>
          <w:p w:rsidR="00163B3A" w:rsidRDefault="00163B3A" w:rsidP="00163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E58E6">
              <w:rPr>
                <w:rFonts w:ascii="Times New Roman" w:hAnsi="Times New Roman" w:cs="Times New Roman"/>
                <w:sz w:val="24"/>
                <w:szCs w:val="24"/>
              </w:rPr>
              <w:t>аличие завышенных требований к лицу, предъявляемых для 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изации принадлежащего ему права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«а» п.4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проведения антикоррупционной экспертизы нормативных правовых актов и проектов нормативных правовых актов</w:t>
            </w:r>
          </w:p>
          <w:p w:rsidR="007B5ABE" w:rsidRDefault="003E7DBE" w:rsidP="007B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14.06.2017)</w:t>
            </w:r>
          </w:p>
        </w:tc>
      </w:tr>
      <w:tr w:rsidR="00904827" w:rsidTr="00023087">
        <w:tc>
          <w:tcPr>
            <w:tcW w:w="534" w:type="dxa"/>
          </w:tcPr>
          <w:p w:rsidR="00904827" w:rsidRDefault="00741AC4" w:rsidP="00B5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4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04827" w:rsidRDefault="003E7DBE" w:rsidP="00B2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Департамент городского хозяйства</w:t>
            </w:r>
          </w:p>
        </w:tc>
        <w:tc>
          <w:tcPr>
            <w:tcW w:w="4252" w:type="dxa"/>
          </w:tcPr>
          <w:p w:rsidR="00904827" w:rsidRDefault="00904827" w:rsidP="003E7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</w:t>
            </w:r>
            <w:r w:rsidR="003E7DBE">
              <w:rPr>
                <w:rFonts w:ascii="Times New Roman" w:hAnsi="Times New Roman" w:cs="Times New Roman"/>
                <w:sz w:val="24"/>
                <w:szCs w:val="24"/>
              </w:rPr>
              <w:t>О создании попечительского совета по вопросам похоронного дела в городе Сургуте»</w:t>
            </w:r>
          </w:p>
        </w:tc>
        <w:tc>
          <w:tcPr>
            <w:tcW w:w="3402" w:type="dxa"/>
          </w:tcPr>
          <w:p w:rsidR="003E7DBE" w:rsidRDefault="003E7DBE" w:rsidP="000E58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Широта дискреционных полномочий</w:t>
            </w:r>
          </w:p>
          <w:p w:rsidR="003E7DBE" w:rsidRDefault="003E7DBE" w:rsidP="000E58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Выборочное изменение объема прав</w:t>
            </w:r>
            <w:r w:rsidR="001D182A">
              <w:rPr>
                <w:rFonts w:ascii="Times New Roman" w:hAnsi="Times New Roman" w:cs="Times New Roman"/>
                <w:sz w:val="24"/>
                <w:szCs w:val="24"/>
              </w:rPr>
              <w:t xml:space="preserve"> (необоснованные исключения)</w:t>
            </w:r>
          </w:p>
          <w:p w:rsidR="003E7DBE" w:rsidRDefault="003E7DBE" w:rsidP="000E58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Принятие нормативного правового акта за пределами компетенции</w:t>
            </w:r>
          </w:p>
          <w:p w:rsidR="003E7DBE" w:rsidRDefault="003E7DBE" w:rsidP="000E58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Нормативные коллизии</w:t>
            </w:r>
          </w:p>
          <w:p w:rsidR="00023087" w:rsidRDefault="003E7DBE" w:rsidP="003E7D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«а» п. 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«в» п. 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«д» п. 3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«и» п. 3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антикоррупционной экспертизы нормативных правовых актов и проектов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8E6">
              <w:rPr>
                <w:rFonts w:ascii="Times New Roman" w:hAnsi="Times New Roman" w:cs="Times New Roman"/>
                <w:sz w:val="24"/>
                <w:szCs w:val="24"/>
              </w:rPr>
              <w:t xml:space="preserve">(заключение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0E58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58E6">
              <w:rPr>
                <w:rFonts w:ascii="Times New Roman" w:hAnsi="Times New Roman" w:cs="Times New Roman"/>
                <w:sz w:val="24"/>
                <w:szCs w:val="24"/>
              </w:rPr>
              <w:t>.2017)</w:t>
            </w:r>
          </w:p>
        </w:tc>
      </w:tr>
      <w:tr w:rsidR="00741AC4" w:rsidRPr="00B55860" w:rsidTr="00023087">
        <w:tc>
          <w:tcPr>
            <w:tcW w:w="534" w:type="dxa"/>
          </w:tcPr>
          <w:p w:rsidR="00741AC4" w:rsidRPr="00B55860" w:rsidRDefault="00741AC4" w:rsidP="00FD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</w:tcPr>
          <w:p w:rsidR="00741AC4" w:rsidRPr="00B55860" w:rsidRDefault="003E7DBE" w:rsidP="00FD0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Департамент городского хозяйства</w:t>
            </w:r>
          </w:p>
        </w:tc>
        <w:tc>
          <w:tcPr>
            <w:tcW w:w="4252" w:type="dxa"/>
          </w:tcPr>
          <w:p w:rsidR="00741AC4" w:rsidRPr="00B205DB" w:rsidRDefault="003E7DBE" w:rsidP="00FD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«О внесении изменения в постановления Администрации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19.12.2013 № 9236 «Об утверждении порядка предоставления мер социальной поддержки гражданам, которым присвоено</w:t>
            </w:r>
            <w:r w:rsidR="00741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звание «Почетный гражданин города Сургута»</w:t>
            </w:r>
          </w:p>
        </w:tc>
        <w:tc>
          <w:tcPr>
            <w:tcW w:w="3402" w:type="dxa"/>
          </w:tcPr>
          <w:p w:rsidR="00741AC4" w:rsidRPr="00B55860" w:rsidRDefault="003E7DBE" w:rsidP="001E36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Нормативные коллизии</w:t>
            </w:r>
            <w:r w:rsidR="001E3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«и» п. 3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 xml:space="preserve">Методики проведения антикоррупционной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 нормативных правовых актов и проектов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41AC4">
              <w:rPr>
                <w:rFonts w:ascii="Times New Roman" w:hAnsi="Times New Roman" w:cs="Times New Roman"/>
                <w:sz w:val="24"/>
                <w:szCs w:val="24"/>
              </w:rPr>
              <w:t xml:space="preserve">(заключение от </w:t>
            </w:r>
            <w:r w:rsidR="001E36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41A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E36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1AC4">
              <w:rPr>
                <w:rFonts w:ascii="Times New Roman" w:hAnsi="Times New Roman" w:cs="Times New Roman"/>
                <w:sz w:val="24"/>
                <w:szCs w:val="24"/>
              </w:rPr>
              <w:t>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FD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26" w:type="dxa"/>
          </w:tcPr>
          <w:p w:rsidR="003E7DBE" w:rsidRDefault="003E7DBE" w:rsidP="00FD0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Департамент городского хозяйства</w:t>
            </w:r>
          </w:p>
        </w:tc>
        <w:tc>
          <w:tcPr>
            <w:tcW w:w="4252" w:type="dxa"/>
          </w:tcPr>
          <w:p w:rsidR="003E7DBE" w:rsidRDefault="003E7DBE" w:rsidP="00FD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</w:t>
            </w:r>
            <w:r w:rsidR="001E36D1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города от 20.05.2014 № 3320 «Об утверждении положения по организации и проведению работ по приобретению и установке спортивных сооружений на территориях многоквартирных домов»</w:t>
            </w:r>
          </w:p>
        </w:tc>
        <w:tc>
          <w:tcPr>
            <w:tcW w:w="3402" w:type="dxa"/>
          </w:tcPr>
          <w:p w:rsidR="001E36D1" w:rsidRDefault="001E36D1" w:rsidP="001E3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1E36D1">
              <w:rPr>
                <w:rFonts w:ascii="Times New Roman" w:hAnsi="Times New Roman" w:cs="Times New Roman"/>
                <w:sz w:val="24"/>
                <w:szCs w:val="28"/>
              </w:rPr>
              <w:t>сылка на признанный утратившим силу правовой акт</w:t>
            </w:r>
          </w:p>
          <w:p w:rsidR="003E7DBE" w:rsidRDefault="001E36D1" w:rsidP="001E3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27.06.2017)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FD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</w:tcPr>
          <w:p w:rsidR="003E7DBE" w:rsidRDefault="003E7DBE" w:rsidP="00FD0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Департамент городского хозяйства</w:t>
            </w:r>
          </w:p>
        </w:tc>
        <w:tc>
          <w:tcPr>
            <w:tcW w:w="4252" w:type="dxa"/>
          </w:tcPr>
          <w:p w:rsidR="003E7DBE" w:rsidRDefault="001E36D1" w:rsidP="001E3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«О внесении изменений в постановление Администрации города от 30.10.2012 № 8387 «Об утверждении порядка создания и использования, в том числе на платной основе, парковок (парковочных мест), расположенных на автомобильных дорогах  общего пользования местного значения муниципального образования городского округа город Сургут»</w:t>
            </w:r>
          </w:p>
        </w:tc>
        <w:tc>
          <w:tcPr>
            <w:tcW w:w="3402" w:type="dxa"/>
          </w:tcPr>
          <w:p w:rsidR="003E7DBE" w:rsidRDefault="001E36D1" w:rsidP="001E3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Широта дискреционных полномочий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«а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» п.3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антикоррупционной экспертизы нормативных правовых актов и проектов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(заключение от 28.06.2017)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FD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</w:tcPr>
          <w:p w:rsidR="003E7DBE" w:rsidRDefault="003E7DBE" w:rsidP="00FD0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Управление учета и распределения жилья</w:t>
            </w:r>
          </w:p>
        </w:tc>
        <w:tc>
          <w:tcPr>
            <w:tcW w:w="4252" w:type="dxa"/>
          </w:tcPr>
          <w:p w:rsidR="003E7DBE" w:rsidRPr="00F22E9B" w:rsidRDefault="001E36D1" w:rsidP="00F22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«О внесении изменений в постановление Администрации города от 16.09.2015 № 6453 «Об утверждении административного регламента </w:t>
            </w:r>
            <w:r w:rsidR="00F22E9B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 «Заключение договоров купли-продажи жилых помещений, занимаемых гражданами по договорам коммерческого найма, а также договорам поднайма, заключенным в соответствии с договорами аренды»</w:t>
            </w:r>
          </w:p>
        </w:tc>
        <w:tc>
          <w:tcPr>
            <w:tcW w:w="3402" w:type="dxa"/>
          </w:tcPr>
          <w:p w:rsidR="003E7DBE" w:rsidRDefault="00F22E9B" w:rsidP="00F22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коллизии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«и» п. 3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антикоррупционной экспертизы нормативных правовых актов и проектов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(заключение от 22.05.2017)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</w:tcPr>
          <w:p w:rsidR="003E7DBE" w:rsidRDefault="003E7DBE" w:rsidP="00B41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Управление учета и распределения жилья</w:t>
            </w:r>
          </w:p>
        </w:tc>
        <w:tc>
          <w:tcPr>
            <w:tcW w:w="4252" w:type="dxa"/>
          </w:tcPr>
          <w:p w:rsidR="003E7DBE" w:rsidRDefault="00F22E9B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«О внесении изменений в постановление Администрации города от 20.02.2013 № 1057 «Об утверждении административного регламента предоставления муниципальной услуги «Оформление и выдача договоров социального найма»</w:t>
            </w:r>
          </w:p>
        </w:tc>
        <w:tc>
          <w:tcPr>
            <w:tcW w:w="3402" w:type="dxa"/>
          </w:tcPr>
          <w:p w:rsidR="003E7DBE" w:rsidRDefault="00F22E9B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коллизии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«и» п. 3 </w:t>
            </w:r>
            <w:r w:rsidRPr="00A912D7">
              <w:rPr>
                <w:rFonts w:ascii="Times New Roman" w:hAnsi="Times New Roman" w:cs="Times New Roman"/>
                <w:sz w:val="24"/>
                <w:szCs w:val="24"/>
              </w:rPr>
              <w:t>Методики проведения антикоррупционной экспертизы нормативных правовых актов и проектов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(заключение от 22.05.2017)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</w:tcPr>
          <w:p w:rsidR="003E7DBE" w:rsidRDefault="003E7DBE" w:rsidP="00B41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Управление учета и распределения жилья</w:t>
            </w:r>
          </w:p>
        </w:tc>
        <w:tc>
          <w:tcPr>
            <w:tcW w:w="4252" w:type="dxa"/>
          </w:tcPr>
          <w:p w:rsidR="003E7DBE" w:rsidRDefault="00F22E9B" w:rsidP="00F22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«О внесении изменений в постановление Администрации города от 30.07.2012 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регламента предоставления муниципальной услуги «Выдача согласия и оформление документов по обмену жилыми помещениями по договорам социального найма»</w:t>
            </w:r>
          </w:p>
        </w:tc>
        <w:tc>
          <w:tcPr>
            <w:tcW w:w="3402" w:type="dxa"/>
          </w:tcPr>
          <w:p w:rsidR="00F22E9B" w:rsidRDefault="00F22E9B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Нарушение компетенции государственных органов, органов местного самоуправления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(их должностных лиц) при принятии нормативных правовых актов</w:t>
            </w:r>
          </w:p>
          <w:p w:rsidR="003E7DBE" w:rsidRDefault="00F22E9B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22.06.2017)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26" w:type="dxa"/>
          </w:tcPr>
          <w:p w:rsidR="003E7DBE" w:rsidRDefault="003E7DBE" w:rsidP="00B41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Управление учета и распределения жилья</w:t>
            </w:r>
          </w:p>
        </w:tc>
        <w:tc>
          <w:tcPr>
            <w:tcW w:w="4252" w:type="dxa"/>
          </w:tcPr>
          <w:p w:rsidR="003E7DBE" w:rsidRDefault="00F22E9B" w:rsidP="00D8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«О внесении изменений в постановление Администрации города от</w:t>
            </w:r>
            <w:r w:rsidR="00D83C6A">
              <w:rPr>
                <w:rFonts w:ascii="Times New Roman" w:hAnsi="Times New Roman" w:cs="Times New Roman"/>
                <w:sz w:val="24"/>
                <w:szCs w:val="24"/>
              </w:rPr>
              <w:t xml:space="preserve"> 24.12.2012 «Об утверждении административного регламента предоставления муниципальной услуги «Оформление разрешения на вселение в муниципальные жилые помещения специализированного жилищного фонда»</w:t>
            </w:r>
          </w:p>
        </w:tc>
        <w:tc>
          <w:tcPr>
            <w:tcW w:w="3402" w:type="dxa"/>
          </w:tcPr>
          <w:p w:rsidR="00D83C6A" w:rsidRDefault="00D83C6A" w:rsidP="00D8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      </w:r>
          </w:p>
          <w:p w:rsidR="003E7DBE" w:rsidRDefault="00D83C6A" w:rsidP="00D8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23.06.2017)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</w:tcPr>
          <w:p w:rsidR="003E7DBE" w:rsidRDefault="003E7DBE" w:rsidP="00B41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Управление учета и распределения жилья</w:t>
            </w:r>
          </w:p>
        </w:tc>
        <w:tc>
          <w:tcPr>
            <w:tcW w:w="4252" w:type="dxa"/>
          </w:tcPr>
          <w:p w:rsidR="003E7DBE" w:rsidRDefault="00F22E9B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«О внесении изменений в постановление Администрации города от</w:t>
            </w:r>
            <w:r w:rsidR="00D83C6A">
              <w:rPr>
                <w:rFonts w:ascii="Times New Roman" w:hAnsi="Times New Roman" w:cs="Times New Roman"/>
                <w:sz w:val="24"/>
                <w:szCs w:val="24"/>
              </w:rPr>
              <w:t xml:space="preserve"> 21.07.2015 «Об утверждении административного регламента предоставления муниципальной услуги «Прием документов, постановка на учет граждан для предоставления муниципального жилого помещения по договору коммерческого найма, договору поднайма»</w:t>
            </w:r>
          </w:p>
        </w:tc>
        <w:tc>
          <w:tcPr>
            <w:tcW w:w="3402" w:type="dxa"/>
          </w:tcPr>
          <w:p w:rsidR="00D83C6A" w:rsidRDefault="00D83C6A" w:rsidP="00D8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      </w:r>
          </w:p>
          <w:p w:rsidR="003E7DBE" w:rsidRDefault="00D83C6A" w:rsidP="00D8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23.06.2017)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</w:tcPr>
          <w:p w:rsidR="003E7DBE" w:rsidRDefault="003E7DBE" w:rsidP="00B41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Управление учета и распределения жилья</w:t>
            </w:r>
          </w:p>
        </w:tc>
        <w:tc>
          <w:tcPr>
            <w:tcW w:w="4252" w:type="dxa"/>
          </w:tcPr>
          <w:p w:rsidR="003E7DBE" w:rsidRDefault="00F22E9B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«О внесении изменений в постановление Администрации города от</w:t>
            </w:r>
            <w:r w:rsidR="00D83C6A">
              <w:rPr>
                <w:rFonts w:ascii="Times New Roman" w:hAnsi="Times New Roman" w:cs="Times New Roman"/>
                <w:sz w:val="24"/>
                <w:szCs w:val="24"/>
              </w:rPr>
              <w:t xml:space="preserve"> 18.12.2015 «О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</w:t>
            </w:r>
          </w:p>
        </w:tc>
        <w:tc>
          <w:tcPr>
            <w:tcW w:w="3402" w:type="dxa"/>
          </w:tcPr>
          <w:p w:rsidR="00272A80" w:rsidRDefault="00023087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Неопределенные, трудновыполнимые и (или) обременительные требования к гражданам и организациям</w:t>
            </w:r>
          </w:p>
          <w:p w:rsidR="003E7DBE" w:rsidRDefault="00D83C6A" w:rsidP="00B4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26.06.2017)</w:t>
            </w:r>
          </w:p>
        </w:tc>
      </w:tr>
      <w:tr w:rsidR="003E7DBE" w:rsidRPr="00B55860" w:rsidTr="00023087">
        <w:tc>
          <w:tcPr>
            <w:tcW w:w="534" w:type="dxa"/>
          </w:tcPr>
          <w:p w:rsidR="003E7DBE" w:rsidRDefault="003E7DBE" w:rsidP="00FD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</w:tcPr>
          <w:p w:rsidR="003E7DBE" w:rsidRDefault="003E7DBE" w:rsidP="00FD0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DBE">
              <w:rPr>
                <w:rFonts w:ascii="Times New Roman" w:hAnsi="Times New Roman" w:cs="Times New Roman"/>
                <w:sz w:val="24"/>
                <w:szCs w:val="28"/>
              </w:rPr>
              <w:t>Управление учета и распределения жилья</w:t>
            </w:r>
          </w:p>
        </w:tc>
        <w:tc>
          <w:tcPr>
            <w:tcW w:w="4252" w:type="dxa"/>
          </w:tcPr>
          <w:p w:rsidR="003E7DBE" w:rsidRDefault="00F22E9B" w:rsidP="00FD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«О внесении изменений в постановление Администрации города от</w:t>
            </w:r>
            <w:r w:rsidR="00D83C6A">
              <w:rPr>
                <w:rFonts w:ascii="Times New Roman" w:hAnsi="Times New Roman" w:cs="Times New Roman"/>
                <w:sz w:val="24"/>
                <w:szCs w:val="24"/>
              </w:rPr>
              <w:t xml:space="preserve"> 16.09.2015 № 6457 «Об утверждении административного регламента предоставления муниципальной услуги «Предоставление жилых помещений муниципального жилищного фонда коммерческого использования по договорам найма»</w:t>
            </w:r>
          </w:p>
        </w:tc>
        <w:tc>
          <w:tcPr>
            <w:tcW w:w="3402" w:type="dxa"/>
          </w:tcPr>
          <w:p w:rsidR="00D83C6A" w:rsidRDefault="00023087" w:rsidP="00D8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83C6A">
              <w:rPr>
                <w:rFonts w:ascii="Times New Roman" w:hAnsi="Times New Roman" w:cs="Times New Roman"/>
                <w:sz w:val="24"/>
                <w:szCs w:val="24"/>
              </w:rPr>
              <w:t>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      </w:r>
          </w:p>
          <w:p w:rsidR="00272A80" w:rsidRDefault="00023087" w:rsidP="00D8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Неопределенные, трудновыполнимые и (или) обременительные требования к гражданам и организациям</w:t>
            </w:r>
          </w:p>
          <w:p w:rsidR="003E7DBE" w:rsidRDefault="00D83C6A" w:rsidP="00D8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(заключение от 26.06.2017</w:t>
            </w:r>
            <w:r w:rsidR="00272A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55860" w:rsidRPr="00194DD7" w:rsidRDefault="00B55860" w:rsidP="000230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5860" w:rsidRPr="00194DD7" w:rsidSect="00194DD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860"/>
    <w:rsid w:val="00011772"/>
    <w:rsid w:val="00020F67"/>
    <w:rsid w:val="00023087"/>
    <w:rsid w:val="00037E39"/>
    <w:rsid w:val="00045479"/>
    <w:rsid w:val="00046A91"/>
    <w:rsid w:val="000533C1"/>
    <w:rsid w:val="000739B3"/>
    <w:rsid w:val="000B3558"/>
    <w:rsid w:val="000D3D28"/>
    <w:rsid w:val="000E58E6"/>
    <w:rsid w:val="001226C7"/>
    <w:rsid w:val="00154F24"/>
    <w:rsid w:val="00163B3A"/>
    <w:rsid w:val="00194DD7"/>
    <w:rsid w:val="001B2C05"/>
    <w:rsid w:val="001C4422"/>
    <w:rsid w:val="001D182A"/>
    <w:rsid w:val="001E36D1"/>
    <w:rsid w:val="00246AF8"/>
    <w:rsid w:val="00256462"/>
    <w:rsid w:val="00272A80"/>
    <w:rsid w:val="00290E46"/>
    <w:rsid w:val="002B6D74"/>
    <w:rsid w:val="002C6B62"/>
    <w:rsid w:val="002D2E80"/>
    <w:rsid w:val="002D4214"/>
    <w:rsid w:val="002F0A69"/>
    <w:rsid w:val="00320A93"/>
    <w:rsid w:val="00343A66"/>
    <w:rsid w:val="00345971"/>
    <w:rsid w:val="003579B1"/>
    <w:rsid w:val="00370445"/>
    <w:rsid w:val="003714DB"/>
    <w:rsid w:val="003A265E"/>
    <w:rsid w:val="003E7DBE"/>
    <w:rsid w:val="003F647C"/>
    <w:rsid w:val="004325F1"/>
    <w:rsid w:val="00433704"/>
    <w:rsid w:val="004B4B32"/>
    <w:rsid w:val="004E2CF8"/>
    <w:rsid w:val="004F00BB"/>
    <w:rsid w:val="00510B6F"/>
    <w:rsid w:val="00543368"/>
    <w:rsid w:val="0058437F"/>
    <w:rsid w:val="00585C1C"/>
    <w:rsid w:val="006B0042"/>
    <w:rsid w:val="00723D06"/>
    <w:rsid w:val="007362D8"/>
    <w:rsid w:val="00741AC4"/>
    <w:rsid w:val="00793313"/>
    <w:rsid w:val="007B5ABE"/>
    <w:rsid w:val="007D1C43"/>
    <w:rsid w:val="007D730D"/>
    <w:rsid w:val="008B1F98"/>
    <w:rsid w:val="008B571E"/>
    <w:rsid w:val="00904827"/>
    <w:rsid w:val="00921138"/>
    <w:rsid w:val="009B25EC"/>
    <w:rsid w:val="009C0590"/>
    <w:rsid w:val="00A264B9"/>
    <w:rsid w:val="00A65CB3"/>
    <w:rsid w:val="00A912D7"/>
    <w:rsid w:val="00AB10F5"/>
    <w:rsid w:val="00AB542D"/>
    <w:rsid w:val="00AF0336"/>
    <w:rsid w:val="00AF5BEC"/>
    <w:rsid w:val="00AF6309"/>
    <w:rsid w:val="00B205DB"/>
    <w:rsid w:val="00B41CDC"/>
    <w:rsid w:val="00B55860"/>
    <w:rsid w:val="00BA54E9"/>
    <w:rsid w:val="00BC6E60"/>
    <w:rsid w:val="00C17584"/>
    <w:rsid w:val="00C41585"/>
    <w:rsid w:val="00C6368E"/>
    <w:rsid w:val="00C85B85"/>
    <w:rsid w:val="00CA1E02"/>
    <w:rsid w:val="00CC1265"/>
    <w:rsid w:val="00CE4DBD"/>
    <w:rsid w:val="00D53C94"/>
    <w:rsid w:val="00D83C6A"/>
    <w:rsid w:val="00D96081"/>
    <w:rsid w:val="00DB5508"/>
    <w:rsid w:val="00E300C8"/>
    <w:rsid w:val="00E349F2"/>
    <w:rsid w:val="00E43FCB"/>
    <w:rsid w:val="00E97BFB"/>
    <w:rsid w:val="00F161B9"/>
    <w:rsid w:val="00F22E9B"/>
    <w:rsid w:val="00F332D7"/>
    <w:rsid w:val="00F477F8"/>
    <w:rsid w:val="00F55001"/>
    <w:rsid w:val="00F672AF"/>
    <w:rsid w:val="00FB1E50"/>
    <w:rsid w:val="00FC4119"/>
    <w:rsid w:val="00FD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C9D26A-6C86-4944-8D65-842F0BE9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6A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4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0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24ADD-DD0F-4D61-831C-E7A26E1A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Бурла Федор Викторович</dc:creator>
  <cp:lastModifiedBy>Кудрявцева Елена Витальевна</cp:lastModifiedBy>
  <cp:revision>2</cp:revision>
  <cp:lastPrinted>2017-08-14T09:11:00Z</cp:lastPrinted>
  <dcterms:created xsi:type="dcterms:W3CDTF">2017-08-14T09:15:00Z</dcterms:created>
  <dcterms:modified xsi:type="dcterms:W3CDTF">2017-08-14T09:15:00Z</dcterms:modified>
</cp:coreProperties>
</file>